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E4" w:rsidRPr="002B2FE4" w:rsidRDefault="002B2FE4" w:rsidP="002B2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-635635</wp:posOffset>
            </wp:positionV>
            <wp:extent cx="645795" cy="799465"/>
            <wp:effectExtent l="0" t="0" r="1905" b="63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2B2FE4" w:rsidRPr="00396532" w:rsidRDefault="002B2FE4" w:rsidP="002B2FE4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Katowice, dn. </w:t>
      </w:r>
      <w:r w:rsidR="00625B02">
        <w:rPr>
          <w:rFonts w:ascii="Times New Roman" w:eastAsia="Times New Roman" w:hAnsi="Times New Roman" w:cs="Times New Roman"/>
          <w:sz w:val="24"/>
          <w:szCs w:val="24"/>
          <w:lang w:eastAsia="pl-PL"/>
        </w:rPr>
        <w:t>9 listopada</w:t>
      </w:r>
      <w:r w:rsidRPr="0039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 r.</w:t>
      </w:r>
    </w:p>
    <w:p w:rsidR="002B2FE4" w:rsidRPr="002B2FE4" w:rsidRDefault="002B2FE4" w:rsidP="002B2FE4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C17EB4" w:rsidRDefault="00C17EB4" w:rsidP="002B2FE4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2B2FE4" w:rsidRPr="002B2FE4" w:rsidRDefault="002B2FE4" w:rsidP="0097197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B2FE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INFORMACJA</w:t>
      </w:r>
      <w:r w:rsidRPr="002B2FE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nt. posiedzenia Zarządu Śląskiego Związku Gmin i Powiatów </w:t>
      </w:r>
      <w:r w:rsidRPr="002B2FE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w dn. </w:t>
      </w:r>
      <w:r w:rsidR="00625B0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9 listopada</w:t>
      </w:r>
      <w:r w:rsidRPr="002B2FE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2017 r.</w:t>
      </w:r>
    </w:p>
    <w:p w:rsidR="002B2FE4" w:rsidRPr="002B2FE4" w:rsidRDefault="002B2FE4" w:rsidP="00971973">
      <w:pPr>
        <w:spacing w:after="0"/>
        <w:rPr>
          <w:rFonts w:ascii="Times New Roman" w:eastAsia="Times New Roman" w:hAnsi="Times New Roman" w:cs="Times New Roman"/>
          <w:b/>
          <w:i/>
          <w:sz w:val="10"/>
          <w:szCs w:val="10"/>
          <w:lang w:eastAsia="pl-PL"/>
        </w:rPr>
      </w:pPr>
    </w:p>
    <w:p w:rsidR="002B2FE4" w:rsidRPr="002B2FE4" w:rsidRDefault="002B2FE4" w:rsidP="00971973">
      <w:pPr>
        <w:spacing w:after="0"/>
        <w:rPr>
          <w:rFonts w:ascii="Times New Roman" w:eastAsia="Times New Roman" w:hAnsi="Times New Roman" w:cs="Times New Roman"/>
          <w:b/>
          <w:i/>
          <w:sz w:val="10"/>
          <w:szCs w:val="10"/>
          <w:lang w:eastAsia="pl-PL"/>
        </w:rPr>
      </w:pPr>
    </w:p>
    <w:p w:rsidR="002B2FE4" w:rsidRPr="002B2FE4" w:rsidRDefault="002B2FE4" w:rsidP="00971973">
      <w:pPr>
        <w:spacing w:after="0"/>
        <w:rPr>
          <w:rFonts w:ascii="Times New Roman" w:eastAsia="Times New Roman" w:hAnsi="Times New Roman" w:cs="Times New Roman"/>
          <w:b/>
          <w:i/>
          <w:sz w:val="10"/>
          <w:szCs w:val="10"/>
          <w:lang w:eastAsia="pl-PL"/>
        </w:rPr>
      </w:pPr>
    </w:p>
    <w:p w:rsidR="002B2FE4" w:rsidRPr="002B2FE4" w:rsidRDefault="002B2FE4" w:rsidP="00971973">
      <w:pPr>
        <w:spacing w:after="0"/>
        <w:rPr>
          <w:rFonts w:ascii="Times New Roman" w:eastAsia="Times New Roman" w:hAnsi="Times New Roman" w:cs="Times New Roman"/>
          <w:b/>
          <w:i/>
          <w:sz w:val="10"/>
          <w:szCs w:val="10"/>
          <w:lang w:eastAsia="pl-PL"/>
        </w:rPr>
      </w:pPr>
    </w:p>
    <w:p w:rsidR="00396532" w:rsidRDefault="00396532" w:rsidP="00971973">
      <w:pPr>
        <w:tabs>
          <w:tab w:val="left" w:pos="567"/>
        </w:tabs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5B02" w:rsidRDefault="002B2FE4" w:rsidP="00971973">
      <w:pPr>
        <w:tabs>
          <w:tab w:val="left" w:pos="567"/>
        </w:tabs>
        <w:spacing w:after="0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2B2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dn. </w:t>
      </w:r>
      <w:r w:rsidR="00625B02">
        <w:rPr>
          <w:rFonts w:ascii="Times New Roman" w:eastAsia="Times New Roman" w:hAnsi="Times New Roman" w:cs="Times New Roman"/>
          <w:sz w:val="24"/>
          <w:szCs w:val="24"/>
          <w:lang w:eastAsia="pl-PL"/>
        </w:rPr>
        <w:t>9 listopada</w:t>
      </w:r>
      <w:r w:rsidRPr="002B2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r. w</w:t>
      </w:r>
      <w:r w:rsidR="0009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5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Częstochowie </w:t>
      </w:r>
      <w:r w:rsidRPr="002B2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odbyło się posiedzenie Zarządu Śląskiego Związku Gmin i Powiatów. </w:t>
      </w:r>
      <w:r w:rsidR="00467D27">
        <w:rPr>
          <w:rFonts w:ascii="Times New Roman" w:hAnsi="Times New Roman" w:cs="Times New Roman"/>
          <w:sz w:val="24"/>
          <w:szCs w:val="24"/>
        </w:rPr>
        <w:t>W</w:t>
      </w:r>
      <w:r w:rsidR="00625B02">
        <w:rPr>
          <w:rFonts w:ascii="Times New Roman" w:hAnsi="Times New Roman" w:cs="Times New Roman"/>
          <w:sz w:val="24"/>
          <w:szCs w:val="24"/>
        </w:rPr>
        <w:t xml:space="preserve"> jego trakcie dyskutowano </w:t>
      </w:r>
      <w:r w:rsidR="008052C5">
        <w:rPr>
          <w:rFonts w:ascii="Times New Roman" w:hAnsi="Times New Roman" w:cs="Times New Roman"/>
          <w:sz w:val="24"/>
          <w:szCs w:val="24"/>
        </w:rPr>
        <w:t xml:space="preserve">m.in. </w:t>
      </w:r>
      <w:r w:rsidR="00412196">
        <w:rPr>
          <w:rFonts w:ascii="Times New Roman" w:hAnsi="Times New Roman" w:cs="Times New Roman"/>
          <w:sz w:val="24"/>
          <w:szCs w:val="24"/>
        </w:rPr>
        <w:t>nt.</w:t>
      </w:r>
      <w:r w:rsidR="00625B02">
        <w:rPr>
          <w:rFonts w:ascii="Times New Roman" w:hAnsi="Times New Roman" w:cs="Times New Roman"/>
          <w:sz w:val="24"/>
          <w:szCs w:val="24"/>
        </w:rPr>
        <w:t xml:space="preserve"> problemu związanego z tym, że gmina </w:t>
      </w:r>
      <w:r w:rsidR="00412196">
        <w:rPr>
          <w:rFonts w:ascii="Times New Roman" w:hAnsi="Times New Roman" w:cs="Times New Roman"/>
          <w:sz w:val="24"/>
          <w:szCs w:val="24"/>
        </w:rPr>
        <w:t>-</w:t>
      </w:r>
      <w:r w:rsidR="007F416F">
        <w:rPr>
          <w:rFonts w:ascii="Times New Roman" w:hAnsi="Times New Roman" w:cs="Times New Roman"/>
          <w:sz w:val="24"/>
          <w:szCs w:val="24"/>
        </w:rPr>
        <w:t xml:space="preserve">występując w roli </w:t>
      </w:r>
      <w:r w:rsidR="00625B02">
        <w:rPr>
          <w:rFonts w:ascii="Times New Roman" w:hAnsi="Times New Roman" w:cs="Times New Roman"/>
          <w:sz w:val="24"/>
          <w:szCs w:val="24"/>
        </w:rPr>
        <w:t>organ</w:t>
      </w:r>
      <w:r w:rsidR="007F416F">
        <w:rPr>
          <w:rFonts w:ascii="Times New Roman" w:hAnsi="Times New Roman" w:cs="Times New Roman"/>
          <w:sz w:val="24"/>
          <w:szCs w:val="24"/>
        </w:rPr>
        <w:t>u</w:t>
      </w:r>
      <w:r w:rsidR="00625B02">
        <w:rPr>
          <w:rFonts w:ascii="Times New Roman" w:hAnsi="Times New Roman" w:cs="Times New Roman"/>
          <w:sz w:val="24"/>
          <w:szCs w:val="24"/>
        </w:rPr>
        <w:t xml:space="preserve"> </w:t>
      </w:r>
      <w:r w:rsidR="007F416F">
        <w:rPr>
          <w:rFonts w:ascii="Times New Roman" w:hAnsi="Times New Roman" w:cs="Times New Roman"/>
          <w:sz w:val="24"/>
          <w:szCs w:val="24"/>
        </w:rPr>
        <w:t>orzekającego</w:t>
      </w:r>
      <w:r w:rsidR="00625B02">
        <w:rPr>
          <w:rFonts w:ascii="Times New Roman" w:hAnsi="Times New Roman" w:cs="Times New Roman"/>
          <w:sz w:val="24"/>
          <w:szCs w:val="24"/>
        </w:rPr>
        <w:t xml:space="preserve"> w I instancji w danej sprawie </w:t>
      </w:r>
      <w:r w:rsidR="00BB3AA4">
        <w:rPr>
          <w:rFonts w:ascii="Times New Roman" w:hAnsi="Times New Roman" w:cs="Times New Roman"/>
          <w:sz w:val="24"/>
          <w:szCs w:val="24"/>
        </w:rPr>
        <w:t xml:space="preserve">indywidualnej </w:t>
      </w:r>
      <w:r w:rsidR="00412196">
        <w:rPr>
          <w:rFonts w:ascii="Times New Roman" w:hAnsi="Times New Roman" w:cs="Times New Roman"/>
          <w:sz w:val="24"/>
          <w:szCs w:val="24"/>
        </w:rPr>
        <w:t xml:space="preserve">- </w:t>
      </w:r>
      <w:r w:rsidR="00625B02">
        <w:rPr>
          <w:rFonts w:ascii="Times New Roman" w:hAnsi="Times New Roman" w:cs="Times New Roman"/>
          <w:sz w:val="24"/>
          <w:szCs w:val="24"/>
        </w:rPr>
        <w:t xml:space="preserve">nie może zaskarżać </w:t>
      </w:r>
      <w:r w:rsidR="00625B02" w:rsidRPr="00625B02">
        <w:rPr>
          <w:rFonts w:ascii="Times New Roman" w:hAnsi="Times New Roman" w:cs="Times New Roman"/>
          <w:sz w:val="24"/>
          <w:szCs w:val="24"/>
        </w:rPr>
        <w:t>do sądów administracyjnych</w:t>
      </w:r>
      <w:r w:rsidR="00625B02">
        <w:rPr>
          <w:rFonts w:ascii="Times New Roman" w:hAnsi="Times New Roman" w:cs="Times New Roman"/>
          <w:sz w:val="24"/>
          <w:szCs w:val="24"/>
        </w:rPr>
        <w:t xml:space="preserve"> decyzji wydawanych w tym zakresie przez </w:t>
      </w:r>
      <w:r w:rsidR="00625B02" w:rsidRPr="00625B02">
        <w:rPr>
          <w:rFonts w:ascii="Times New Roman" w:hAnsi="Times New Roman" w:cs="Times New Roman"/>
          <w:sz w:val="24"/>
          <w:szCs w:val="24"/>
        </w:rPr>
        <w:t>samorządowe kolegium odwoławcze</w:t>
      </w:r>
      <w:r w:rsidR="00625B02">
        <w:rPr>
          <w:rFonts w:ascii="Times New Roman" w:hAnsi="Times New Roman" w:cs="Times New Roman"/>
          <w:sz w:val="24"/>
          <w:szCs w:val="24"/>
        </w:rPr>
        <w:t xml:space="preserve">. </w:t>
      </w:r>
      <w:r w:rsidR="007F416F">
        <w:rPr>
          <w:rFonts w:ascii="Times New Roman" w:hAnsi="Times New Roman" w:cs="Times New Roman"/>
          <w:sz w:val="24"/>
          <w:szCs w:val="24"/>
        </w:rPr>
        <w:t xml:space="preserve">Jest to o tyle kłopotliwe, że decyzje te często wywołują określone skutki dla </w:t>
      </w:r>
      <w:proofErr w:type="spellStart"/>
      <w:r w:rsidR="007F416F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7F416F">
        <w:rPr>
          <w:rFonts w:ascii="Times New Roman" w:hAnsi="Times New Roman" w:cs="Times New Roman"/>
          <w:sz w:val="24"/>
          <w:szCs w:val="24"/>
        </w:rPr>
        <w:t xml:space="preserve"> jako właściciela lub też w przypadku spraw d</w:t>
      </w:r>
      <w:r w:rsidR="008052C5">
        <w:rPr>
          <w:rFonts w:ascii="Times New Roman" w:hAnsi="Times New Roman" w:cs="Times New Roman"/>
          <w:sz w:val="24"/>
          <w:szCs w:val="24"/>
        </w:rPr>
        <w:t>otyczących</w:t>
      </w:r>
      <w:r w:rsidR="007F416F">
        <w:rPr>
          <w:rFonts w:ascii="Times New Roman" w:hAnsi="Times New Roman" w:cs="Times New Roman"/>
          <w:sz w:val="24"/>
          <w:szCs w:val="24"/>
        </w:rPr>
        <w:t xml:space="preserve"> podatków i opłat lokalnych </w:t>
      </w:r>
      <w:r w:rsidR="008052C5">
        <w:rPr>
          <w:rFonts w:ascii="Times New Roman" w:hAnsi="Times New Roman" w:cs="Times New Roman"/>
          <w:sz w:val="24"/>
          <w:szCs w:val="24"/>
        </w:rPr>
        <w:t xml:space="preserve">bezpośrednio </w:t>
      </w:r>
      <w:r w:rsidR="007F416F">
        <w:rPr>
          <w:rFonts w:ascii="Times New Roman" w:hAnsi="Times New Roman" w:cs="Times New Roman"/>
          <w:sz w:val="24"/>
          <w:szCs w:val="24"/>
        </w:rPr>
        <w:t>wpływają</w:t>
      </w:r>
      <w:r w:rsidR="008052C5">
        <w:rPr>
          <w:rFonts w:ascii="Times New Roman" w:hAnsi="Times New Roman" w:cs="Times New Roman"/>
          <w:sz w:val="24"/>
          <w:szCs w:val="24"/>
        </w:rPr>
        <w:t xml:space="preserve"> </w:t>
      </w:r>
      <w:r w:rsidR="007F416F">
        <w:rPr>
          <w:rFonts w:ascii="Times New Roman" w:hAnsi="Times New Roman" w:cs="Times New Roman"/>
          <w:sz w:val="24"/>
          <w:szCs w:val="24"/>
        </w:rPr>
        <w:t>na</w:t>
      </w:r>
      <w:r w:rsidR="00BB3AA4">
        <w:rPr>
          <w:rFonts w:ascii="Times New Roman" w:hAnsi="Times New Roman" w:cs="Times New Roman"/>
          <w:sz w:val="24"/>
          <w:szCs w:val="24"/>
        </w:rPr>
        <w:t xml:space="preserve"> finanse, jak i</w:t>
      </w:r>
      <w:r w:rsidR="007F416F">
        <w:rPr>
          <w:rFonts w:ascii="Times New Roman" w:hAnsi="Times New Roman" w:cs="Times New Roman"/>
          <w:sz w:val="24"/>
          <w:szCs w:val="24"/>
        </w:rPr>
        <w:t xml:space="preserve"> majątek gminy. </w:t>
      </w:r>
    </w:p>
    <w:p w:rsidR="00625B02" w:rsidRPr="00ED4CA9" w:rsidRDefault="00625B02" w:rsidP="00971973">
      <w:pPr>
        <w:tabs>
          <w:tab w:val="left" w:pos="567"/>
        </w:tabs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1EB3" w:rsidRDefault="00CC2F53" w:rsidP="00971973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="00316C1D" w:rsidRPr="00316C1D">
        <w:rPr>
          <w:rFonts w:ascii="Times New Roman" w:hAnsi="Times New Roman" w:cs="Times New Roman"/>
          <w:sz w:val="24"/>
          <w:szCs w:val="24"/>
        </w:rPr>
        <w:t xml:space="preserve">Zarząd Związku negatywnie zaopiniował projekt ustawy </w:t>
      </w:r>
      <w:r>
        <w:rPr>
          <w:rFonts w:ascii="Times New Roman" w:hAnsi="Times New Roman" w:cs="Times New Roman"/>
          <w:sz w:val="24"/>
          <w:szCs w:val="24"/>
        </w:rPr>
        <w:t>dotyczącej</w:t>
      </w:r>
      <w:r w:rsidR="00813983">
        <w:rPr>
          <w:rFonts w:ascii="Times New Roman" w:hAnsi="Times New Roman" w:cs="Times New Roman"/>
          <w:sz w:val="24"/>
          <w:szCs w:val="24"/>
        </w:rPr>
        <w:t xml:space="preserve"> zbiorowego zaopatrzenia w wodę i zbiorowego odprowadzania</w:t>
      </w:r>
      <w:r w:rsidR="00316C1D" w:rsidRPr="00316C1D">
        <w:rPr>
          <w:rFonts w:ascii="Times New Roman" w:hAnsi="Times New Roman" w:cs="Times New Roman"/>
          <w:sz w:val="24"/>
          <w:szCs w:val="24"/>
        </w:rPr>
        <w:t xml:space="preserve"> ścieków, który przewiduje zmiany uprawnień or</w:t>
      </w:r>
      <w:r w:rsidR="00316C1D">
        <w:rPr>
          <w:rFonts w:ascii="Times New Roman" w:hAnsi="Times New Roman" w:cs="Times New Roman"/>
          <w:sz w:val="24"/>
          <w:szCs w:val="24"/>
        </w:rPr>
        <w:t xml:space="preserve">ganów gminy. </w:t>
      </w:r>
      <w:r w:rsidR="000F1EB3">
        <w:rPr>
          <w:rFonts w:ascii="Times New Roman" w:hAnsi="Times New Roman" w:cs="Times New Roman"/>
          <w:sz w:val="24"/>
          <w:szCs w:val="24"/>
        </w:rPr>
        <w:t xml:space="preserve">Zgodnie z nową ustawą gminy będą </w:t>
      </w:r>
      <w:r w:rsidR="00980286">
        <w:rPr>
          <w:rFonts w:ascii="Times New Roman" w:hAnsi="Times New Roman" w:cs="Times New Roman"/>
          <w:sz w:val="24"/>
          <w:szCs w:val="24"/>
        </w:rPr>
        <w:t xml:space="preserve">nadal </w:t>
      </w:r>
      <w:r w:rsidR="00BB3AA4">
        <w:rPr>
          <w:rFonts w:ascii="Times New Roman" w:hAnsi="Times New Roman" w:cs="Times New Roman"/>
          <w:sz w:val="24"/>
          <w:szCs w:val="24"/>
        </w:rPr>
        <w:t>realizowały</w:t>
      </w:r>
      <w:r w:rsidR="000F1EB3">
        <w:rPr>
          <w:rFonts w:ascii="Times New Roman" w:hAnsi="Times New Roman" w:cs="Times New Roman"/>
          <w:sz w:val="24"/>
          <w:szCs w:val="24"/>
        </w:rPr>
        <w:t xml:space="preserve"> zadania związane </w:t>
      </w:r>
      <w:r w:rsidR="00BB3AA4">
        <w:rPr>
          <w:rFonts w:ascii="Times New Roman" w:hAnsi="Times New Roman" w:cs="Times New Roman"/>
          <w:sz w:val="24"/>
          <w:szCs w:val="24"/>
        </w:rPr>
        <w:br/>
      </w:r>
      <w:r w:rsidR="000F1EB3">
        <w:rPr>
          <w:rFonts w:ascii="Times New Roman" w:hAnsi="Times New Roman" w:cs="Times New Roman"/>
          <w:sz w:val="24"/>
          <w:szCs w:val="24"/>
        </w:rPr>
        <w:t>z dostarczaniem</w:t>
      </w:r>
      <w:r w:rsidR="000F1EB3" w:rsidRPr="000F1EB3">
        <w:rPr>
          <w:rFonts w:ascii="Times New Roman" w:hAnsi="Times New Roman" w:cs="Times New Roman"/>
          <w:sz w:val="24"/>
          <w:szCs w:val="24"/>
        </w:rPr>
        <w:t xml:space="preserve"> </w:t>
      </w:r>
      <w:r w:rsidR="00BB3AA4">
        <w:rPr>
          <w:rFonts w:ascii="Times New Roman" w:hAnsi="Times New Roman" w:cs="Times New Roman"/>
          <w:sz w:val="24"/>
          <w:szCs w:val="24"/>
        </w:rPr>
        <w:t xml:space="preserve">mieszkańcom </w:t>
      </w:r>
      <w:r w:rsidR="000F1EB3" w:rsidRPr="000F1EB3">
        <w:rPr>
          <w:rFonts w:ascii="Times New Roman" w:hAnsi="Times New Roman" w:cs="Times New Roman"/>
          <w:sz w:val="24"/>
          <w:szCs w:val="24"/>
        </w:rPr>
        <w:t>wody i odprowadzania ścieków</w:t>
      </w:r>
      <w:r w:rsidR="00980286">
        <w:rPr>
          <w:rFonts w:ascii="Times New Roman" w:hAnsi="Times New Roman" w:cs="Times New Roman"/>
          <w:sz w:val="24"/>
          <w:szCs w:val="24"/>
        </w:rPr>
        <w:t>, ale jednocześnie nie będą mogły samodzielne ustalać, weryfikować i zatwierdza</w:t>
      </w:r>
      <w:r w:rsidR="00FD0DD1">
        <w:rPr>
          <w:rFonts w:ascii="Times New Roman" w:hAnsi="Times New Roman" w:cs="Times New Roman"/>
          <w:sz w:val="24"/>
          <w:szCs w:val="24"/>
        </w:rPr>
        <w:t>ć tar</w:t>
      </w:r>
      <w:r w:rsidR="000D1CA8">
        <w:rPr>
          <w:rFonts w:ascii="Times New Roman" w:hAnsi="Times New Roman" w:cs="Times New Roman"/>
          <w:sz w:val="24"/>
          <w:szCs w:val="24"/>
        </w:rPr>
        <w:t xml:space="preserve">yf opłat za wodę i ścieki (co będzie </w:t>
      </w:r>
      <w:r w:rsidR="00BB3AA4">
        <w:rPr>
          <w:rFonts w:ascii="Times New Roman" w:hAnsi="Times New Roman" w:cs="Times New Roman"/>
          <w:sz w:val="24"/>
          <w:szCs w:val="24"/>
        </w:rPr>
        <w:br/>
      </w:r>
      <w:r w:rsidR="000D1CA8">
        <w:rPr>
          <w:rFonts w:ascii="Times New Roman" w:hAnsi="Times New Roman" w:cs="Times New Roman"/>
          <w:sz w:val="24"/>
          <w:szCs w:val="24"/>
        </w:rPr>
        <w:t>w kompetencji instytucji rządowej).</w:t>
      </w:r>
      <w:r w:rsidR="008F3FDD">
        <w:rPr>
          <w:rFonts w:ascii="Times New Roman" w:hAnsi="Times New Roman" w:cs="Times New Roman"/>
          <w:sz w:val="24"/>
          <w:szCs w:val="24"/>
        </w:rPr>
        <w:t xml:space="preserve"> Zmiany te mogą ograniczyć rozwój i</w:t>
      </w:r>
      <w:r w:rsidR="002E57A6">
        <w:rPr>
          <w:rFonts w:ascii="Times New Roman" w:hAnsi="Times New Roman" w:cs="Times New Roman"/>
          <w:sz w:val="24"/>
          <w:szCs w:val="24"/>
        </w:rPr>
        <w:t>nwestycji wodno-kanalizacyjnych, a w konsekwencji również stanowić realne zagrożenie</w:t>
      </w:r>
      <w:r w:rsidR="006B788E">
        <w:rPr>
          <w:rFonts w:ascii="Times New Roman" w:hAnsi="Times New Roman" w:cs="Times New Roman"/>
          <w:sz w:val="24"/>
          <w:szCs w:val="24"/>
        </w:rPr>
        <w:t xml:space="preserve"> w postaci</w:t>
      </w:r>
      <w:r w:rsidR="002E57A6">
        <w:rPr>
          <w:rFonts w:ascii="Times New Roman" w:hAnsi="Times New Roman" w:cs="Times New Roman"/>
          <w:sz w:val="24"/>
          <w:szCs w:val="24"/>
        </w:rPr>
        <w:t xml:space="preserve"> spadku jakości </w:t>
      </w:r>
      <w:r w:rsidR="002E57A6" w:rsidRPr="002E57A6">
        <w:rPr>
          <w:rFonts w:ascii="Times New Roman" w:hAnsi="Times New Roman" w:cs="Times New Roman"/>
          <w:sz w:val="24"/>
          <w:szCs w:val="24"/>
        </w:rPr>
        <w:t>usług i wzrost</w:t>
      </w:r>
      <w:r w:rsidR="00412196">
        <w:rPr>
          <w:rFonts w:ascii="Times New Roman" w:hAnsi="Times New Roman" w:cs="Times New Roman"/>
          <w:sz w:val="24"/>
          <w:szCs w:val="24"/>
        </w:rPr>
        <w:t>u</w:t>
      </w:r>
      <w:r w:rsidR="002E57A6" w:rsidRPr="002E57A6">
        <w:rPr>
          <w:rFonts w:ascii="Times New Roman" w:hAnsi="Times New Roman" w:cs="Times New Roman"/>
          <w:sz w:val="24"/>
          <w:szCs w:val="24"/>
        </w:rPr>
        <w:t xml:space="preserve"> kosztów związanych z usuwaniem skutków awarii sieci oraz</w:t>
      </w:r>
      <w:r w:rsidR="006B788E">
        <w:rPr>
          <w:rFonts w:ascii="Times New Roman" w:hAnsi="Times New Roman" w:cs="Times New Roman"/>
          <w:sz w:val="24"/>
          <w:szCs w:val="24"/>
        </w:rPr>
        <w:t xml:space="preserve"> niezapewnienia</w:t>
      </w:r>
      <w:r w:rsidR="002E57A6" w:rsidRPr="002E57A6">
        <w:rPr>
          <w:rFonts w:ascii="Times New Roman" w:hAnsi="Times New Roman" w:cs="Times New Roman"/>
          <w:sz w:val="24"/>
          <w:szCs w:val="24"/>
        </w:rPr>
        <w:t xml:space="preserve"> ciągłości dostaw.</w:t>
      </w:r>
    </w:p>
    <w:p w:rsidR="000F1EB3" w:rsidRDefault="000F1EB3" w:rsidP="00971973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0F1EB3" w:rsidRDefault="00B22A8D" w:rsidP="00971973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posiedzenia omówiono </w:t>
      </w:r>
      <w:r w:rsidR="00EE24AF">
        <w:rPr>
          <w:rFonts w:ascii="Times New Roman" w:hAnsi="Times New Roman" w:cs="Times New Roman"/>
          <w:sz w:val="24"/>
          <w:szCs w:val="24"/>
        </w:rPr>
        <w:t>też cele organizowanego z inicjatywy Związku w połowie listopada br. spotkania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4AF" w:rsidRPr="00EE24AF">
        <w:rPr>
          <w:rFonts w:ascii="Times New Roman" w:hAnsi="Times New Roman" w:cs="Times New Roman"/>
          <w:sz w:val="24"/>
          <w:szCs w:val="24"/>
        </w:rPr>
        <w:t>z PKP Polskie Linie Kolejowe S.A oraz Oddziałem Gospodarowania Nieruchomościami PKP S.A. w Katowicach</w:t>
      </w:r>
      <w:r w:rsidR="00EE24AF">
        <w:rPr>
          <w:rFonts w:ascii="Times New Roman" w:hAnsi="Times New Roman" w:cs="Times New Roman"/>
          <w:sz w:val="24"/>
          <w:szCs w:val="24"/>
        </w:rPr>
        <w:t xml:space="preserve">. W jego trakcie </w:t>
      </w:r>
      <w:r w:rsidR="00412196">
        <w:rPr>
          <w:rFonts w:ascii="Times New Roman" w:hAnsi="Times New Roman" w:cs="Times New Roman"/>
          <w:sz w:val="24"/>
          <w:szCs w:val="24"/>
        </w:rPr>
        <w:t>zostaną</w:t>
      </w:r>
      <w:r w:rsidR="00EE24AF">
        <w:rPr>
          <w:rFonts w:ascii="Times New Roman" w:hAnsi="Times New Roman" w:cs="Times New Roman"/>
          <w:sz w:val="24"/>
          <w:szCs w:val="24"/>
        </w:rPr>
        <w:t xml:space="preserve"> przedyskutowane plany </w:t>
      </w:r>
      <w:r w:rsidR="001D4B5A">
        <w:rPr>
          <w:rFonts w:ascii="Times New Roman" w:hAnsi="Times New Roman" w:cs="Times New Roman"/>
          <w:sz w:val="24"/>
          <w:szCs w:val="24"/>
        </w:rPr>
        <w:t xml:space="preserve">dot. </w:t>
      </w:r>
      <w:r w:rsidR="00EE24AF">
        <w:rPr>
          <w:rFonts w:ascii="Times New Roman" w:hAnsi="Times New Roman" w:cs="Times New Roman"/>
          <w:sz w:val="24"/>
          <w:szCs w:val="24"/>
        </w:rPr>
        <w:t>rozwoju transportu kolejowego</w:t>
      </w:r>
      <w:r w:rsidR="00412196">
        <w:rPr>
          <w:rFonts w:ascii="Times New Roman" w:hAnsi="Times New Roman" w:cs="Times New Roman"/>
          <w:sz w:val="24"/>
          <w:szCs w:val="24"/>
        </w:rPr>
        <w:t xml:space="preserve"> w</w:t>
      </w:r>
      <w:r w:rsidR="00EE24AF">
        <w:rPr>
          <w:rFonts w:ascii="Times New Roman" w:hAnsi="Times New Roman" w:cs="Times New Roman"/>
          <w:sz w:val="24"/>
          <w:szCs w:val="24"/>
        </w:rPr>
        <w:t xml:space="preserve"> </w:t>
      </w:r>
      <w:r w:rsidR="00DA340E">
        <w:rPr>
          <w:rFonts w:ascii="Times New Roman" w:hAnsi="Times New Roman" w:cs="Times New Roman"/>
          <w:sz w:val="24"/>
          <w:szCs w:val="24"/>
        </w:rPr>
        <w:t xml:space="preserve">woj. śląskim </w:t>
      </w:r>
      <w:r w:rsidR="00EE24AF">
        <w:rPr>
          <w:rFonts w:ascii="Times New Roman" w:hAnsi="Times New Roman" w:cs="Times New Roman"/>
          <w:sz w:val="24"/>
          <w:szCs w:val="24"/>
        </w:rPr>
        <w:t>w najbliższych latach</w:t>
      </w:r>
      <w:r w:rsidR="00462A7C">
        <w:rPr>
          <w:rFonts w:ascii="Times New Roman" w:hAnsi="Times New Roman" w:cs="Times New Roman"/>
          <w:sz w:val="24"/>
          <w:szCs w:val="24"/>
        </w:rPr>
        <w:t>, a także planowane inwestycje kolejowe</w:t>
      </w:r>
      <w:r w:rsidR="00EE24AF">
        <w:rPr>
          <w:rFonts w:ascii="Times New Roman" w:hAnsi="Times New Roman" w:cs="Times New Roman"/>
          <w:sz w:val="24"/>
          <w:szCs w:val="24"/>
        </w:rPr>
        <w:t xml:space="preserve"> w </w:t>
      </w:r>
      <w:r w:rsidR="0082766D">
        <w:rPr>
          <w:rFonts w:ascii="Times New Roman" w:hAnsi="Times New Roman" w:cs="Times New Roman"/>
          <w:sz w:val="24"/>
          <w:szCs w:val="24"/>
        </w:rPr>
        <w:t xml:space="preserve">perspektywie </w:t>
      </w:r>
      <w:r w:rsidR="00462A7C">
        <w:rPr>
          <w:rFonts w:ascii="Times New Roman" w:hAnsi="Times New Roman" w:cs="Times New Roman"/>
          <w:sz w:val="24"/>
          <w:szCs w:val="24"/>
        </w:rPr>
        <w:t>po roku 2020.</w:t>
      </w:r>
    </w:p>
    <w:p w:rsidR="00EE24AF" w:rsidRDefault="00EE24AF" w:rsidP="00971973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8905C6" w:rsidRDefault="008905C6" w:rsidP="00971973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Zarządu Związku</w:t>
      </w:r>
      <w:r w:rsidR="00E717EC">
        <w:rPr>
          <w:rFonts w:ascii="Times New Roman" w:hAnsi="Times New Roman" w:cs="Times New Roman"/>
          <w:sz w:val="24"/>
          <w:szCs w:val="24"/>
        </w:rPr>
        <w:t xml:space="preserve"> odnieśli się równie</w:t>
      </w:r>
      <w:r>
        <w:rPr>
          <w:rFonts w:ascii="Times New Roman" w:hAnsi="Times New Roman" w:cs="Times New Roman"/>
          <w:sz w:val="24"/>
          <w:szCs w:val="24"/>
        </w:rPr>
        <w:t xml:space="preserve">ż do </w:t>
      </w:r>
      <w:r w:rsidRPr="008905C6">
        <w:rPr>
          <w:rFonts w:ascii="Times New Roman" w:hAnsi="Times New Roman" w:cs="Times New Roman"/>
          <w:sz w:val="24"/>
          <w:szCs w:val="24"/>
        </w:rPr>
        <w:t>zjawiska wznawiania działalności górniczej na terenach zaniechanej poprzedn</w:t>
      </w:r>
      <w:r>
        <w:rPr>
          <w:rFonts w:ascii="Times New Roman" w:hAnsi="Times New Roman" w:cs="Times New Roman"/>
          <w:sz w:val="24"/>
          <w:szCs w:val="24"/>
        </w:rPr>
        <w:t>io eksploatacji górniczej. Stwierdzono, iż na mocy ob</w:t>
      </w:r>
      <w:r w:rsidR="00462A7C">
        <w:rPr>
          <w:rFonts w:ascii="Times New Roman" w:hAnsi="Times New Roman" w:cs="Times New Roman"/>
          <w:sz w:val="24"/>
          <w:szCs w:val="24"/>
        </w:rPr>
        <w:t>ecnie obowiązujących przepisów</w:t>
      </w:r>
      <w:r>
        <w:rPr>
          <w:rFonts w:ascii="Times New Roman" w:hAnsi="Times New Roman" w:cs="Times New Roman"/>
          <w:sz w:val="24"/>
          <w:szCs w:val="24"/>
        </w:rPr>
        <w:t xml:space="preserve"> samorząd lokalny nie może formułować warunków prowadzenia działalności górniczej z uw</w:t>
      </w:r>
      <w:r w:rsidR="00462A7C">
        <w:rPr>
          <w:rFonts w:ascii="Times New Roman" w:hAnsi="Times New Roman" w:cs="Times New Roman"/>
          <w:sz w:val="24"/>
          <w:szCs w:val="24"/>
        </w:rPr>
        <w:t>zględnieniem lokalnych warunków, co często powoduje negatywne skutki dla przestrzeni gmin górniczych (np. uszkodzenia domów mieszkalnych</w:t>
      </w:r>
      <w:r w:rsidR="00BB3AA4">
        <w:rPr>
          <w:rFonts w:ascii="Times New Roman" w:hAnsi="Times New Roman" w:cs="Times New Roman"/>
          <w:sz w:val="24"/>
          <w:szCs w:val="24"/>
        </w:rPr>
        <w:t>)</w:t>
      </w:r>
      <w:r w:rsidR="00462A7C">
        <w:rPr>
          <w:rFonts w:ascii="Times New Roman" w:hAnsi="Times New Roman" w:cs="Times New Roman"/>
          <w:sz w:val="24"/>
          <w:szCs w:val="24"/>
        </w:rPr>
        <w:t xml:space="preserve"> </w:t>
      </w:r>
      <w:r w:rsidR="00462A7C">
        <w:rPr>
          <w:rFonts w:ascii="Times New Roman" w:hAnsi="Times New Roman" w:cs="Times New Roman"/>
          <w:sz w:val="24"/>
          <w:szCs w:val="24"/>
        </w:rPr>
        <w:br/>
      </w:r>
      <w:r w:rsidR="00BB3AA4">
        <w:rPr>
          <w:rFonts w:ascii="Times New Roman" w:hAnsi="Times New Roman" w:cs="Times New Roman"/>
          <w:sz w:val="24"/>
          <w:szCs w:val="24"/>
        </w:rPr>
        <w:t>w długim okresie czasu i jest bardzo uciążliwe dla wielu mieszkańców.</w:t>
      </w:r>
    </w:p>
    <w:p w:rsidR="008905C6" w:rsidRDefault="008905C6" w:rsidP="00971973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8905C6" w:rsidRDefault="008905C6" w:rsidP="00971973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693A96" w:rsidRPr="00396532" w:rsidRDefault="00693A96" w:rsidP="00F3757F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93A96" w:rsidRPr="0039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45"/>
    <w:rsid w:val="0005106E"/>
    <w:rsid w:val="00065995"/>
    <w:rsid w:val="00093910"/>
    <w:rsid w:val="000D1CA8"/>
    <w:rsid w:val="000F1EB3"/>
    <w:rsid w:val="00182890"/>
    <w:rsid w:val="001D4B5A"/>
    <w:rsid w:val="002465F6"/>
    <w:rsid w:val="002B1A1A"/>
    <w:rsid w:val="002B2FE4"/>
    <w:rsid w:val="002E57A6"/>
    <w:rsid w:val="00316C1D"/>
    <w:rsid w:val="00366377"/>
    <w:rsid w:val="00396532"/>
    <w:rsid w:val="003C5B9B"/>
    <w:rsid w:val="003D0972"/>
    <w:rsid w:val="00412196"/>
    <w:rsid w:val="00431192"/>
    <w:rsid w:val="00462A7C"/>
    <w:rsid w:val="00467D27"/>
    <w:rsid w:val="00480A84"/>
    <w:rsid w:val="005B7853"/>
    <w:rsid w:val="005D2D48"/>
    <w:rsid w:val="005D7FE1"/>
    <w:rsid w:val="005E3248"/>
    <w:rsid w:val="00625B02"/>
    <w:rsid w:val="00635106"/>
    <w:rsid w:val="0066253F"/>
    <w:rsid w:val="00693A96"/>
    <w:rsid w:val="006B788E"/>
    <w:rsid w:val="00771AC7"/>
    <w:rsid w:val="00780C7D"/>
    <w:rsid w:val="007E1A11"/>
    <w:rsid w:val="007F416F"/>
    <w:rsid w:val="008052C5"/>
    <w:rsid w:val="00813983"/>
    <w:rsid w:val="0082766D"/>
    <w:rsid w:val="00840CDA"/>
    <w:rsid w:val="00847F08"/>
    <w:rsid w:val="008533B6"/>
    <w:rsid w:val="008905C6"/>
    <w:rsid w:val="008F3FDD"/>
    <w:rsid w:val="00907E1A"/>
    <w:rsid w:val="00921EAB"/>
    <w:rsid w:val="00971973"/>
    <w:rsid w:val="0097559F"/>
    <w:rsid w:val="00980286"/>
    <w:rsid w:val="00984C4D"/>
    <w:rsid w:val="009A2149"/>
    <w:rsid w:val="009B24CF"/>
    <w:rsid w:val="00A041DF"/>
    <w:rsid w:val="00A50B1E"/>
    <w:rsid w:val="00AD468E"/>
    <w:rsid w:val="00AF7A91"/>
    <w:rsid w:val="00B14945"/>
    <w:rsid w:val="00B21F6D"/>
    <w:rsid w:val="00B22A8D"/>
    <w:rsid w:val="00B8239B"/>
    <w:rsid w:val="00BB3AA4"/>
    <w:rsid w:val="00BF12DD"/>
    <w:rsid w:val="00C17EB4"/>
    <w:rsid w:val="00C22595"/>
    <w:rsid w:val="00C249EF"/>
    <w:rsid w:val="00CC2F53"/>
    <w:rsid w:val="00D15D30"/>
    <w:rsid w:val="00DA340E"/>
    <w:rsid w:val="00DD3526"/>
    <w:rsid w:val="00E15FE8"/>
    <w:rsid w:val="00E52A92"/>
    <w:rsid w:val="00E578F8"/>
    <w:rsid w:val="00E717EC"/>
    <w:rsid w:val="00E75C5D"/>
    <w:rsid w:val="00E77A10"/>
    <w:rsid w:val="00ED4CA9"/>
    <w:rsid w:val="00EE24AF"/>
    <w:rsid w:val="00F3757F"/>
    <w:rsid w:val="00FB03C4"/>
    <w:rsid w:val="00FC6A54"/>
    <w:rsid w:val="00FD0DD1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rsid w:val="008905C6"/>
    <w:pPr>
      <w:autoSpaceDN w:val="0"/>
      <w:spacing w:after="0" w:line="240" w:lineRule="auto"/>
    </w:pPr>
    <w:rPr>
      <w:rFonts w:ascii="Liberation Serif" w:eastAsia="Calibri" w:hAnsi="Liberation Serif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rsid w:val="008905C6"/>
    <w:pPr>
      <w:autoSpaceDN w:val="0"/>
      <w:spacing w:after="0" w:line="240" w:lineRule="auto"/>
    </w:pPr>
    <w:rPr>
      <w:rFonts w:ascii="Liberation Serif" w:eastAsia="Calibri" w:hAnsi="Liberation Serif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Pragnąca</dc:creator>
  <cp:lastModifiedBy>Dominika Tkocz</cp:lastModifiedBy>
  <cp:revision>2</cp:revision>
  <cp:lastPrinted>2017-11-10T11:14:00Z</cp:lastPrinted>
  <dcterms:created xsi:type="dcterms:W3CDTF">2017-11-10T11:54:00Z</dcterms:created>
  <dcterms:modified xsi:type="dcterms:W3CDTF">2017-11-10T11:54:00Z</dcterms:modified>
</cp:coreProperties>
</file>