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E329" w14:textId="77777777" w:rsidR="00E06FF9" w:rsidRPr="00B733B1" w:rsidRDefault="00E06FF9" w:rsidP="00E06FF9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322C3C4A" w14:textId="6611B620" w:rsidR="00E06FF9" w:rsidRPr="007E6E57" w:rsidRDefault="00E06FF9" w:rsidP="007E6E57">
      <w:pPr>
        <w:spacing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8F761C9" w14:textId="2EB6F628" w:rsidR="00E06FF9" w:rsidRPr="007E6E57" w:rsidRDefault="00E06FF9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 xml:space="preserve">Administratorem Pani/Pana danych osobowych jest </w:t>
      </w:r>
      <w:r w:rsidR="00983E90" w:rsidRPr="00983E90">
        <w:rPr>
          <w:rFonts w:cstheme="minorHAnsi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056F2561" w14:textId="18728722" w:rsidR="00E06FF9" w:rsidRPr="007E6E57" w:rsidRDefault="00E06FF9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 w:rsidRPr="007E6E57">
        <w:rPr>
          <w:rFonts w:cstheme="minorHAnsi"/>
          <w:sz w:val="20"/>
          <w:szCs w:val="20"/>
        </w:rPr>
        <w:t>Mikołajec</w:t>
      </w:r>
      <w:proofErr w:type="spellEnd"/>
      <w:r w:rsidRPr="007E6E57"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468B8454" w14:textId="77777777" w:rsidR="00E06FF9" w:rsidRPr="007E6E57" w:rsidRDefault="00E06FF9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Pani/Pana dane osobowe przetwarzane będą na podstawie: </w:t>
      </w:r>
    </w:p>
    <w:p w14:paraId="20D16506" w14:textId="445BCAE2" w:rsidR="00E06FF9" w:rsidRPr="007E6E57" w:rsidRDefault="00E06FF9" w:rsidP="007E6E57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99584A4" w14:textId="7E4A3DCC" w:rsidR="00E06FF9" w:rsidRPr="007E6E57" w:rsidRDefault="00E06FF9" w:rsidP="007E6E57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7E6E57">
        <w:rPr>
          <w:rFonts w:cstheme="minorHAnsi"/>
          <w:color w:val="000000" w:themeColor="text1"/>
          <w:sz w:val="20"/>
          <w:szCs w:val="20"/>
        </w:rPr>
        <w:t>ustawy z dnia 26 czerwca 1974 r. – Kodeks Pracy</w:t>
      </w:r>
      <w:r w:rsidR="00D45080" w:rsidRPr="007E6E57">
        <w:rPr>
          <w:rFonts w:cstheme="minorHAnsi"/>
          <w:color w:val="000000" w:themeColor="text1"/>
          <w:sz w:val="20"/>
          <w:szCs w:val="20"/>
        </w:rPr>
        <w:t xml:space="preserve">, </w:t>
      </w:r>
    </w:p>
    <w:p w14:paraId="0131ACEE" w14:textId="1482E6DE" w:rsidR="00D45080" w:rsidRPr="007E6E57" w:rsidRDefault="00D45080" w:rsidP="007E6E57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>art. 9 ust. 2 lit. h RODO -  przetwarzanie jest niezbędne do celów profilaktyki zdrowotnej lub medycyny pracy, do oceny zdolności pracownika do pracy, diagnozy medycznej, zapewnienia opieki zdrowotnej lub zabezpieczenia społecznego na podstawie ustawy z dnia 26 czerwca 1974 r. – Kodeks Pracy,</w:t>
      </w:r>
    </w:p>
    <w:p w14:paraId="7CDF87D8" w14:textId="06FFF71C" w:rsidR="00D45080" w:rsidRPr="007E6E57" w:rsidRDefault="008D34F7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 xml:space="preserve">Pani/Pana dane osobowe przetwarzane będą w celach: </w:t>
      </w:r>
    </w:p>
    <w:p w14:paraId="52D5C39A" w14:textId="4B942566" w:rsidR="00E06FF9" w:rsidRPr="007E6E57" w:rsidRDefault="00E06FF9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świadczenia pracy na rzecz administratora, w szczególności realizacja umowy o pracę, w tym ocena i szkolenia, zarządzania podróżami służbowymi, </w:t>
      </w:r>
    </w:p>
    <w:p w14:paraId="0D6B8E81" w14:textId="7A9974C7" w:rsidR="008D34F7" w:rsidRPr="007E6E57" w:rsidRDefault="008D34F7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wypełniania obowiązków prawnych w związku z zatrudnieniem, w szczególności na podstawie przepisów prawa pracy, księgowych i podatkowych oraz bezpieczeństwa i higieny pracy, </w:t>
      </w:r>
    </w:p>
    <w:p w14:paraId="6C21E988" w14:textId="62A466F8" w:rsidR="008D34F7" w:rsidRPr="007E6E57" w:rsidRDefault="008D34F7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dochodzenia roszczeń, prowadzenia postępowań sądowych i windykacyjnych, </w:t>
      </w:r>
    </w:p>
    <w:p w14:paraId="580F221E" w14:textId="56A8B313" w:rsidR="00013A1E" w:rsidRPr="007E6E57" w:rsidRDefault="00013A1E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eastAsia="Calibri" w:cstheme="minorHAnsi"/>
          <w:color w:val="000000"/>
          <w:sz w:val="20"/>
          <w:szCs w:val="20"/>
          <w:lang w:eastAsia="pl-PL" w:bidi="pl-PL"/>
        </w:rPr>
        <w:t xml:space="preserve">profilaktyki zdrowotnej i medycyny pracy, oceny zdolności pracownika do pracy oraz zapewnienia opieki zdrowotnej lub zabezpieczenia społecznego, </w:t>
      </w:r>
    </w:p>
    <w:p w14:paraId="71238BCD" w14:textId="77777777" w:rsidR="00AA2331" w:rsidRPr="007E6E57" w:rsidRDefault="00AA2331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Odbiorcami Pani/Pana danych osobowych będą:</w:t>
      </w:r>
    </w:p>
    <w:p w14:paraId="7BB71A43" w14:textId="77777777" w:rsidR="00AA2331" w:rsidRPr="007E6E57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3A777C65" w14:textId="77777777" w:rsidR="00AA2331" w:rsidRPr="007E6E57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14EBF281" w14:textId="4122E46B" w:rsidR="00AA2331" w:rsidRPr="007E6E57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38DF12A8" w14:textId="53FD08D0" w:rsidR="00E724BE" w:rsidRPr="007E6E57" w:rsidRDefault="00E724BE" w:rsidP="007E6E5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7E6E57">
        <w:rPr>
          <w:rFonts w:cstheme="minorHAnsi"/>
          <w:color w:val="000000" w:themeColor="text1"/>
          <w:sz w:val="20"/>
          <w:szCs w:val="20"/>
        </w:rPr>
        <w:t xml:space="preserve">Pani/Pana dane osobowe </w:t>
      </w:r>
      <w:r w:rsidR="00AD3DB6" w:rsidRPr="007E6E57">
        <w:rPr>
          <w:rFonts w:cstheme="minorHAnsi"/>
          <w:color w:val="000000" w:themeColor="text1"/>
          <w:sz w:val="20"/>
          <w:szCs w:val="20"/>
        </w:rPr>
        <w:t xml:space="preserve">przetwarzane będą przez okres niezbędny do realizacji celów określonych w pkt. </w:t>
      </w:r>
      <w:r w:rsidR="00DA092B" w:rsidRPr="007E6E57">
        <w:rPr>
          <w:rFonts w:cstheme="minorHAnsi"/>
          <w:color w:val="000000" w:themeColor="text1"/>
          <w:sz w:val="20"/>
          <w:szCs w:val="20"/>
        </w:rPr>
        <w:t xml:space="preserve">3, </w:t>
      </w:r>
      <w:r w:rsidR="00AD3DB6" w:rsidRPr="007E6E57">
        <w:rPr>
          <w:rFonts w:cstheme="minorHAnsi"/>
          <w:color w:val="000000" w:themeColor="text1"/>
          <w:sz w:val="20"/>
          <w:szCs w:val="20"/>
        </w:rPr>
        <w:t xml:space="preserve">4. Dane osobowe przechowywane będą w aktach osobowych także </w:t>
      </w:r>
      <w:r w:rsidRPr="007E6E57">
        <w:rPr>
          <w:rFonts w:cstheme="minorHAnsi"/>
          <w:color w:val="000000" w:themeColor="text1"/>
          <w:sz w:val="20"/>
          <w:szCs w:val="20"/>
        </w:rPr>
        <w:t>przez okres 10 lat</w:t>
      </w:r>
      <w:r w:rsidR="00AD3DB6" w:rsidRPr="007E6E57">
        <w:rPr>
          <w:rFonts w:cstheme="minorHAnsi"/>
          <w:color w:val="000000" w:themeColor="text1"/>
          <w:sz w:val="20"/>
          <w:szCs w:val="20"/>
        </w:rPr>
        <w:t xml:space="preserve">, licząc od końca roku, w którym stosunek pracy uległ rozwiązaniu lub wygasł, </w:t>
      </w:r>
    </w:p>
    <w:p w14:paraId="27D19017" w14:textId="4098968D" w:rsidR="00AD3DB6" w:rsidRPr="007E6E57" w:rsidRDefault="00AD3DB6" w:rsidP="007E6E5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3DEFEF91" w14:textId="77777777" w:rsidR="00914144" w:rsidRPr="007E6E57" w:rsidRDefault="00914144" w:rsidP="007E6E57">
      <w:pPr>
        <w:pStyle w:val="Akapitzlist"/>
        <w:numPr>
          <w:ilvl w:val="0"/>
          <w:numId w:val="1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Ma Pani/Pan prawo żądania od Administratora: </w:t>
      </w:r>
    </w:p>
    <w:p w14:paraId="38C669EA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2EDA007D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sprostowania (poprawiania) swoich danych, </w:t>
      </w:r>
    </w:p>
    <w:p w14:paraId="7C518403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5E4267AA" w14:textId="77777777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348FD946" w14:textId="5D704F9A" w:rsidR="00914144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do przenoszenia danych, </w:t>
      </w:r>
      <w:r w:rsidR="001E0671" w:rsidRPr="007E6E57">
        <w:rPr>
          <w:rFonts w:cstheme="minorHAnsi"/>
          <w:sz w:val="20"/>
          <w:szCs w:val="20"/>
        </w:rPr>
        <w:t>zgodnie z</w:t>
      </w:r>
      <w:r w:rsidRPr="007E6E57">
        <w:rPr>
          <w:rFonts w:cstheme="minorHAnsi"/>
          <w:sz w:val="20"/>
          <w:szCs w:val="20"/>
        </w:rPr>
        <w:t xml:space="preserve"> art. 20 RODO </w:t>
      </w:r>
    </w:p>
    <w:p w14:paraId="62E2A247" w14:textId="164063BE" w:rsidR="00E724BE" w:rsidRPr="007E6E57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prawo do wniesienia skargi do organu nadzorczego</w:t>
      </w:r>
    </w:p>
    <w:p w14:paraId="0976DF41" w14:textId="12C82E4E" w:rsidR="00582275" w:rsidRPr="007E6E57" w:rsidRDefault="00914144" w:rsidP="007E6E57">
      <w:pPr>
        <w:spacing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0C6E2C41" w14:textId="77777777" w:rsidR="00DA092B" w:rsidRPr="007E6E57" w:rsidRDefault="00DA092B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</w:t>
      </w:r>
      <w:r w:rsidRPr="007E6E57">
        <w:rPr>
          <w:rFonts w:cstheme="minorHAnsi"/>
          <w:sz w:val="20"/>
          <w:szCs w:val="20"/>
        </w:rPr>
        <w:lastRenderedPageBreak/>
        <w:t xml:space="preserve">dyrektywy 95/46/WE, </w:t>
      </w:r>
    </w:p>
    <w:p w14:paraId="293E1059" w14:textId="3A6AEC8E" w:rsidR="00081E1E" w:rsidRPr="007E6E57" w:rsidRDefault="00081E1E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Podanie przez Państwa danych osobowych jest </w:t>
      </w:r>
      <w:r w:rsidRPr="007E6E57">
        <w:rPr>
          <w:rFonts w:cstheme="minorHAnsi"/>
          <w:color w:val="000000" w:themeColor="text1"/>
          <w:sz w:val="20"/>
          <w:szCs w:val="20"/>
        </w:rPr>
        <w:t>warunkiem zawarcia umowy o pracę. Konsekwencją ich niepodania będzie brak możliwości zawarcia umowy,</w:t>
      </w:r>
    </w:p>
    <w:p w14:paraId="4D05E8CB" w14:textId="77777777" w:rsidR="00081E1E" w:rsidRPr="007E6E57" w:rsidRDefault="00081E1E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E6E57">
        <w:rPr>
          <w:rFonts w:cstheme="minorHAnsi"/>
          <w:sz w:val="20"/>
          <w:szCs w:val="20"/>
        </w:rPr>
        <w:t xml:space="preserve">Pani/Pana dane mogą być przetwarzane w sposób zautomatyzowany i nie będą profilowane. </w:t>
      </w:r>
    </w:p>
    <w:p w14:paraId="24A51505" w14:textId="0C13B031" w:rsidR="00914144" w:rsidRPr="00081E1E" w:rsidRDefault="00914144" w:rsidP="00081E1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914144" w:rsidRPr="0008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2E74"/>
    <w:multiLevelType w:val="hybridMultilevel"/>
    <w:tmpl w:val="9D02C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C6D86"/>
    <w:multiLevelType w:val="hybridMultilevel"/>
    <w:tmpl w:val="A59E3B9A"/>
    <w:lvl w:ilvl="0" w:tplc="21CE401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C233CA"/>
    <w:multiLevelType w:val="hybridMultilevel"/>
    <w:tmpl w:val="0F963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5F1A1B"/>
    <w:multiLevelType w:val="hybridMultilevel"/>
    <w:tmpl w:val="8A2402B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1372">
    <w:abstractNumId w:val="5"/>
  </w:num>
  <w:num w:numId="2" w16cid:durableId="2055227117">
    <w:abstractNumId w:val="6"/>
  </w:num>
  <w:num w:numId="3" w16cid:durableId="1051998497">
    <w:abstractNumId w:val="1"/>
  </w:num>
  <w:num w:numId="4" w16cid:durableId="1113477774">
    <w:abstractNumId w:val="7"/>
  </w:num>
  <w:num w:numId="5" w16cid:durableId="890117538">
    <w:abstractNumId w:val="2"/>
  </w:num>
  <w:num w:numId="6" w16cid:durableId="1446541808">
    <w:abstractNumId w:val="0"/>
  </w:num>
  <w:num w:numId="7" w16cid:durableId="425662561">
    <w:abstractNumId w:val="3"/>
  </w:num>
  <w:num w:numId="8" w16cid:durableId="1324772348">
    <w:abstractNumId w:val="4"/>
  </w:num>
  <w:num w:numId="9" w16cid:durableId="2011986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6A"/>
    <w:rsid w:val="00013A1E"/>
    <w:rsid w:val="00081E1E"/>
    <w:rsid w:val="001E0671"/>
    <w:rsid w:val="00297AB7"/>
    <w:rsid w:val="00480B8B"/>
    <w:rsid w:val="00582275"/>
    <w:rsid w:val="005F5B6A"/>
    <w:rsid w:val="007E6E57"/>
    <w:rsid w:val="008D34F7"/>
    <w:rsid w:val="00914144"/>
    <w:rsid w:val="00983E90"/>
    <w:rsid w:val="00AA2331"/>
    <w:rsid w:val="00AD3DB6"/>
    <w:rsid w:val="00B03D69"/>
    <w:rsid w:val="00BA282D"/>
    <w:rsid w:val="00D45080"/>
    <w:rsid w:val="00DA092B"/>
    <w:rsid w:val="00E06FF9"/>
    <w:rsid w:val="00E7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A70C"/>
  <w15:chartTrackingRefBased/>
  <w15:docId w15:val="{E1926661-A153-4BF1-8CB3-056230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FF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16</cp:revision>
  <dcterms:created xsi:type="dcterms:W3CDTF">2019-08-09T07:00:00Z</dcterms:created>
  <dcterms:modified xsi:type="dcterms:W3CDTF">2022-07-14T08:58:00Z</dcterms:modified>
</cp:coreProperties>
</file>